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D047" w14:textId="77777777" w:rsidR="00D625B5" w:rsidRPr="003C514A" w:rsidRDefault="00D625B5" w:rsidP="00D625B5">
      <w:pPr>
        <w:keepNext/>
        <w:keepLines/>
        <w:spacing w:before="80" w:after="0" w:line="240" w:lineRule="auto"/>
        <w:ind w:left="5812"/>
        <w:outlineLvl w:val="2"/>
        <w:rPr>
          <w:rFonts w:ascii="Trebuchet MS" w:eastAsia="Calibri Light" w:hAnsi="Trebuchet MS" w:cs="Arial"/>
          <w:color w:val="0070C0"/>
          <w:sz w:val="22"/>
          <w:szCs w:val="22"/>
        </w:rPr>
      </w:pPr>
      <w:bookmarkStart w:id="0" w:name="_Toc158619447"/>
      <w:bookmarkStart w:id="1" w:name="_Toc157169789"/>
      <w:bookmarkStart w:id="2" w:name="_Toc153203190"/>
      <w:bookmarkStart w:id="3" w:name="_Toc168505550"/>
      <w:r w:rsidRPr="003C514A">
        <w:rPr>
          <w:rFonts w:ascii="Trebuchet MS" w:eastAsia="Calibri Light" w:hAnsi="Trebuchet MS" w:cs="Times New Roman"/>
          <w:color w:val="0070C0"/>
          <w:sz w:val="22"/>
          <w:szCs w:val="22"/>
        </w:rPr>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0"/>
      <w:bookmarkEnd w:id="1"/>
      <w:bookmarkEnd w:id="2"/>
      <w:bookmarkEnd w:id="3"/>
    </w:p>
    <w:p w14:paraId="294004DE" w14:textId="77777777" w:rsidR="00D625B5" w:rsidRPr="003C514A" w:rsidRDefault="00D625B5" w:rsidP="00D625B5">
      <w:pPr>
        <w:rPr>
          <w:rFonts w:ascii="Trebuchet MS" w:eastAsia="Calibri" w:hAnsi="Trebuchet MS" w:cs="Arial"/>
        </w:rPr>
      </w:pPr>
    </w:p>
    <w:p w14:paraId="180780A8"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pavadinimas</w:t>
      </w:r>
    </w:p>
    <w:p w14:paraId="01B9680B" w14:textId="769838D2" w:rsidR="00D625B5" w:rsidRPr="00D625B5" w:rsidRDefault="00D625B5" w:rsidP="00D625B5">
      <w:pPr>
        <w:spacing w:line="256" w:lineRule="auto"/>
        <w:rPr>
          <w:rFonts w:ascii="Trebuchet MS" w:eastAsia="Times New Roman" w:hAnsi="Trebuchet MS" w:cs="Arial"/>
          <w:b/>
          <w:kern w:val="2"/>
          <w:sz w:val="22"/>
          <w:szCs w:val="22"/>
          <w:lang w:eastAsia="zh-CN"/>
          <w14:ligatures w14:val="standardContextual"/>
        </w:rPr>
      </w:pPr>
      <w:r w:rsidRPr="003C514A">
        <w:rPr>
          <w:rFonts w:ascii="Trebuchet MS" w:eastAsia="Times New Roman" w:hAnsi="Trebuchet MS" w:cs="Arial"/>
          <w:b/>
          <w:kern w:val="2"/>
          <w:sz w:val="22"/>
          <w:szCs w:val="22"/>
          <w:lang w:eastAsia="zh-CN"/>
          <w14:ligatures w14:val="standardContextual"/>
        </w:rPr>
        <w:t>VšĮ Kauno miesto poliklinika</w:t>
      </w:r>
    </w:p>
    <w:p w14:paraId="40D92FDC"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DEKLARACIJA</w:t>
      </w:r>
    </w:p>
    <w:p w14:paraId="670DD7CC"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(data)</w:t>
      </w:r>
    </w:p>
    <w:p w14:paraId="191CABE4" w14:textId="35D5E25F" w:rsidR="00D625B5" w:rsidRPr="00ED4013" w:rsidRDefault="00D625B5" w:rsidP="00D625B5">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ir jo siūlomos konkrečiame pirkime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darbai/</w:t>
      </w:r>
      <w:r w:rsidRPr="00ED4013">
        <w:rPr>
          <w:rFonts w:ascii="Trebuchet MS" w:eastAsia="Calibri" w:hAnsi="Trebuchet MS" w:cs="Times New Roman"/>
          <w:kern w:val="2"/>
          <w:sz w:val="22"/>
          <w:szCs w:val="22"/>
          <w:lang w:eastAsia="en-US"/>
          <w14:ligatures w14:val="standardContextual"/>
        </w:rPr>
        <w:t>paslaugos/prekės nepatenka tarp pasiūlymo atmetimo kriterijų. Tai yra:</w:t>
      </w:r>
    </w:p>
    <w:p w14:paraId="7BFB0A30"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68C2D4C3"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5692A76"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7E8EC0BD"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458504A0" w14:textId="77777777" w:rsidR="00D625B5"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1B0F529B"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35E0CE0A" w14:textId="77777777" w:rsidR="00D625B5" w:rsidRPr="00ED4013" w:rsidRDefault="00D625B5" w:rsidP="00D625B5">
      <w:pPr>
        <w:spacing w:line="256" w:lineRule="auto"/>
        <w:rPr>
          <w:rFonts w:ascii="Trebuchet MS" w:eastAsia="Calibri" w:hAnsi="Trebuchet MS" w:cs="Arial"/>
          <w:kern w:val="2"/>
          <w:sz w:val="22"/>
          <w:szCs w:val="22"/>
          <w:lang w:eastAsia="en-US"/>
          <w14:ligatures w14:val="standardContextual"/>
        </w:rPr>
      </w:pPr>
    </w:p>
    <w:p w14:paraId="49988C73" w14:textId="3638680B" w:rsidR="00D625B5" w:rsidRPr="00D625B5" w:rsidRDefault="00D625B5" w:rsidP="00D625B5">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sectPr w:rsidR="00D625B5" w:rsidRPr="00D625B5">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5B5"/>
    <w:rsid w:val="003440E7"/>
    <w:rsid w:val="00755143"/>
    <w:rsid w:val="00C75204"/>
    <w:rsid w:val="00D62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069A8"/>
  <w15:chartTrackingRefBased/>
  <w15:docId w15:val="{41948A5D-7214-4807-BAAB-30CA78C1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5B5"/>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D625B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aliases w:val="Title Header2,H2"/>
    <w:basedOn w:val="Normal"/>
    <w:next w:val="Normal"/>
    <w:link w:val="Heading2Char"/>
    <w:uiPriority w:val="9"/>
    <w:unhideWhenUsed/>
    <w:qFormat/>
    <w:rsid w:val="00D625B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625B5"/>
    <w:pPr>
      <w:keepNext/>
      <w:keepLines/>
      <w:spacing w:before="160" w:after="80" w:line="278"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625B5"/>
    <w:pPr>
      <w:keepNext/>
      <w:keepLines/>
      <w:spacing w:before="80" w:after="40" w:line="278" w:lineRule="auto"/>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D625B5"/>
    <w:pPr>
      <w:keepNext/>
      <w:keepLines/>
      <w:spacing w:before="80" w:after="40" w:line="278" w:lineRule="auto"/>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D625B5"/>
    <w:pPr>
      <w:keepNext/>
      <w:keepLines/>
      <w:spacing w:before="40" w:after="0" w:line="278" w:lineRule="auto"/>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D625B5"/>
    <w:pPr>
      <w:keepNext/>
      <w:keepLines/>
      <w:spacing w:before="40" w:after="0" w:line="278" w:lineRule="auto"/>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D625B5"/>
    <w:pPr>
      <w:keepNext/>
      <w:keepLines/>
      <w:spacing w:after="0" w:line="278" w:lineRule="auto"/>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D625B5"/>
    <w:pPr>
      <w:keepNext/>
      <w:keepLines/>
      <w:spacing w:after="0" w:line="278" w:lineRule="auto"/>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25B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D625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25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25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25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25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25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25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25B5"/>
    <w:rPr>
      <w:rFonts w:eastAsiaTheme="majorEastAsia" w:cstheme="majorBidi"/>
      <w:color w:val="272727" w:themeColor="text1" w:themeTint="D8"/>
    </w:rPr>
  </w:style>
  <w:style w:type="paragraph" w:styleId="Title">
    <w:name w:val="Title"/>
    <w:basedOn w:val="Normal"/>
    <w:next w:val="Normal"/>
    <w:link w:val="TitleChar"/>
    <w:uiPriority w:val="10"/>
    <w:qFormat/>
    <w:rsid w:val="00D625B5"/>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625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25B5"/>
    <w:pPr>
      <w:numPr>
        <w:ilvl w:val="1"/>
      </w:numPr>
      <w:spacing w:line="278"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625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25B5"/>
    <w:pPr>
      <w:spacing w:before="160" w:line="278" w:lineRule="auto"/>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D625B5"/>
    <w:rPr>
      <w:i/>
      <w:iCs/>
      <w:color w:val="404040" w:themeColor="text1" w:themeTint="BF"/>
    </w:rPr>
  </w:style>
  <w:style w:type="paragraph" w:styleId="ListParagraph">
    <w:name w:val="List Paragraph"/>
    <w:basedOn w:val="Normal"/>
    <w:uiPriority w:val="34"/>
    <w:qFormat/>
    <w:rsid w:val="00D625B5"/>
    <w:pPr>
      <w:spacing w:line="278" w:lineRule="auto"/>
      <w:ind w:left="720"/>
      <w:contextualSpacing/>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D625B5"/>
    <w:rPr>
      <w:i/>
      <w:iCs/>
      <w:color w:val="0F4761" w:themeColor="accent1" w:themeShade="BF"/>
    </w:rPr>
  </w:style>
  <w:style w:type="paragraph" w:styleId="IntenseQuote">
    <w:name w:val="Intense Quote"/>
    <w:basedOn w:val="Normal"/>
    <w:next w:val="Normal"/>
    <w:link w:val="IntenseQuoteChar"/>
    <w:uiPriority w:val="30"/>
    <w:qFormat/>
    <w:rsid w:val="00D625B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D625B5"/>
    <w:rPr>
      <w:i/>
      <w:iCs/>
      <w:color w:val="0F4761" w:themeColor="accent1" w:themeShade="BF"/>
    </w:rPr>
  </w:style>
  <w:style w:type="character" w:styleId="IntenseReference">
    <w:name w:val="Intense Reference"/>
    <w:basedOn w:val="DefaultParagraphFont"/>
    <w:uiPriority w:val="32"/>
    <w:qFormat/>
    <w:rsid w:val="00D625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1637</Words>
  <Characters>934</Characters>
  <Application>Microsoft Office Word</Application>
  <DocSecurity>0</DocSecurity>
  <Lines>7</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Aurelija Družinienė</cp:lastModifiedBy>
  <cp:revision>2</cp:revision>
  <dcterms:created xsi:type="dcterms:W3CDTF">2025-06-13T08:45:00Z</dcterms:created>
  <dcterms:modified xsi:type="dcterms:W3CDTF">2025-06-27T07:48:00Z</dcterms:modified>
</cp:coreProperties>
</file>